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F3A9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516E1B6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59DDC188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2B566403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«5В050100 – Әлеуметтану» мамандығы бойынша білім беру бағдарламасы</w:t>
      </w:r>
    </w:p>
    <w:p w14:paraId="2C478642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4EF64A2C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E3A43" w:rsidRPr="003E3A43">
        <w:rPr>
          <w:rFonts w:ascii="Times New Roman" w:hAnsi="Times New Roman" w:cs="Times New Roman"/>
          <w:sz w:val="24"/>
          <w:szCs w:val="24"/>
          <w:lang w:val="kk-KZ"/>
        </w:rPr>
        <w:t>КPA1405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FE152F">
        <w:rPr>
          <w:rFonts w:ascii="Times New Roman" w:hAnsi="Times New Roman" w:cs="Times New Roman"/>
          <w:b/>
          <w:sz w:val="24"/>
          <w:szCs w:val="24"/>
          <w:lang w:val="kk-KZ"/>
        </w:rPr>
        <w:t>Қоғамдық пікір әлеуметтануы</w:t>
      </w:r>
    </w:p>
    <w:p w14:paraId="59885CAA" w14:textId="77777777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Күзгі семестр(5)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2020-2021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5F57C810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E241D9" w14:paraId="2FAE7045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45A2F3A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769AEA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4C5DE880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9AD5A4E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1A6E3A1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1B6DFA5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392C27F9" w14:textId="77777777" w:rsidTr="00095050">
        <w:trPr>
          <w:trHeight w:val="265"/>
        </w:trPr>
        <w:tc>
          <w:tcPr>
            <w:tcW w:w="1555" w:type="dxa"/>
            <w:vMerge/>
          </w:tcPr>
          <w:p w14:paraId="5215CACD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911FC1B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3201654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A97745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641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26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5A511156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7312F41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47B0D0EE" w14:textId="77777777" w:rsidTr="00095050">
        <w:tc>
          <w:tcPr>
            <w:tcW w:w="1555" w:type="dxa"/>
          </w:tcPr>
          <w:p w14:paraId="6E0645B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842" w:type="dxa"/>
          </w:tcPr>
          <w:p w14:paraId="01AD312F" w14:textId="77777777" w:rsidR="00AF5B1F" w:rsidRPr="003E3A43" w:rsidRDefault="00AF5B1F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әлеуметтануы</w:t>
            </w:r>
          </w:p>
          <w:p w14:paraId="6C44986F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E98DBA8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692F73DA" w14:textId="77777777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5C7C586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958119B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2A824E7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779C713B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654C14E6" w14:textId="77777777" w:rsidR="00095050" w:rsidRDefault="00095050"/>
    <w:p w14:paraId="32CA9E9C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78B0AF3B" w14:textId="77777777" w:rsidTr="001C1017">
        <w:tc>
          <w:tcPr>
            <w:tcW w:w="1696" w:type="dxa"/>
          </w:tcPr>
          <w:p w14:paraId="2233A575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325F4ABA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0CC29784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203B638B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16695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76F021B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7181A37E" w14:textId="77777777" w:rsidTr="001C1017">
        <w:tc>
          <w:tcPr>
            <w:tcW w:w="1696" w:type="dxa"/>
          </w:tcPr>
          <w:p w14:paraId="2D3F5A27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72725D69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28767DC8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64C42637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53FAED89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C778DA4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6C0BB8EA" w14:textId="77777777" w:rsidTr="001C1017">
        <w:tc>
          <w:tcPr>
            <w:tcW w:w="1696" w:type="dxa"/>
          </w:tcPr>
          <w:p w14:paraId="156A0D97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2098143A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054CBBA8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BC7D38D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6B26C47B" w14:textId="77777777" w:rsidTr="001C1017">
        <w:trPr>
          <w:trHeight w:val="70"/>
        </w:trPr>
        <w:tc>
          <w:tcPr>
            <w:tcW w:w="1696" w:type="dxa"/>
          </w:tcPr>
          <w:p w14:paraId="18C1CA0B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5D70C429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A2253A0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1EF0F32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31943459" w14:textId="77777777" w:rsidTr="001C1017">
        <w:tc>
          <w:tcPr>
            <w:tcW w:w="1696" w:type="dxa"/>
          </w:tcPr>
          <w:p w14:paraId="494CA249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1BFAB140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7B6E98D9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5CEAAA4D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DA91526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3402"/>
      </w:tblGrid>
      <w:tr w:rsidR="00254E83" w:rsidRPr="00095050" w14:paraId="695D0B2C" w14:textId="77777777" w:rsidTr="00E241D9">
        <w:tc>
          <w:tcPr>
            <w:tcW w:w="2547" w:type="dxa"/>
          </w:tcPr>
          <w:p w14:paraId="7A9D0BF9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11" w:type="dxa"/>
          </w:tcPr>
          <w:p w14:paraId="75E13FF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402" w:type="dxa"/>
          </w:tcPr>
          <w:p w14:paraId="5D61133E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02C2A3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E241D9" w14:paraId="04DC0B10" w14:textId="77777777" w:rsidTr="00E241D9">
        <w:trPr>
          <w:trHeight w:val="527"/>
        </w:trPr>
        <w:tc>
          <w:tcPr>
            <w:tcW w:w="2547" w:type="dxa"/>
          </w:tcPr>
          <w:p w14:paraId="31828CFF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студенттерге қоғамдық пікірді зерттеудің әлеуметтік мәселелерін және   бағыттары мен ғылыми  концепцияларға талдау жасауға негізделген. Қоғамдық пікірдің қалыптасуы мен БАҚ рөлі, қызметтері мен құрылымдық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элементеріне айқындайды. Қоғамдық пікір туралы түсінікті кеңінен бейнелеу, жаңа зерттеулердің жолдарын әртүрлі тұрғыдан жүйелеу болып табылады</w:t>
            </w:r>
          </w:p>
        </w:tc>
        <w:tc>
          <w:tcPr>
            <w:tcW w:w="4111" w:type="dxa"/>
          </w:tcPr>
          <w:p w14:paraId="4B39191F" w14:textId="4A4EC9ED" w:rsidR="00E241D9" w:rsidRP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Когнитив 1. 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өмірді, мемлекет пен қоғамның қарым-қатынасын, азаматтық қоғамның қалыптасу заңдылығын, ұлттық және жергілікті деңгейдегі саяси өмірдің субъектілерін түсіну.;</w:t>
            </w:r>
          </w:p>
          <w:p w14:paraId="356517F5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A86D0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158B4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A3356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9E1FC" w14:textId="6DE8AD83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 2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қоғамның және халықтың әлеуметтік-экономикалық, саяси және басқа да проблемалары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 қалыптасуы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C4F8E2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C2C91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B8315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468AA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21D90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BE462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942A42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B01A1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EAE34" w14:textId="0525F029" w:rsidR="00E241D9" w:rsidRP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 3. 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мінез-құлық пен мәдениетаралық айырмашылықтардың әртүрлі формаларын қолданып, олардың әлеуметтік тәжірибесін қайта сынап көру; </w:t>
            </w:r>
          </w:p>
          <w:p w14:paraId="4242596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B218F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B55D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DB06E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A79FB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896C4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DCFA4" w14:textId="67CD2B07" w:rsidR="00E241D9" w:rsidRP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 4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кешенді ақпараттық тапсырмаларды талдау және тиімді шешімдерді табу, ақпараттық қауіпсіздіктің принциптері мен технологияларын қолдану, ақпараттық қауіпсіздік;</w:t>
            </w:r>
          </w:p>
          <w:p w14:paraId="4C5A4EDD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74B77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3840A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C47D1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DC973" w14:textId="62161479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  5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Әлеуметтік-мәдени кеңістіктің ерекшеліктерін талдау;</w:t>
            </w:r>
          </w:p>
          <w:p w14:paraId="5B9ED07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410FC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367F5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E8D9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3BD5DA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208B9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DD1409" w14:textId="1987DCE5" w:rsidR="00254E83" w:rsidRPr="003E3A43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 6. 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аймақтар мен елдердегі әлеуметтік саясатқа салыстырмалы талдау жүргізу.</w:t>
            </w:r>
          </w:p>
        </w:tc>
        <w:tc>
          <w:tcPr>
            <w:tcW w:w="3402" w:type="dxa"/>
          </w:tcPr>
          <w:p w14:paraId="0FD6E668" w14:textId="237D429D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</w:t>
            </w:r>
            <w:r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қоғамдық пікір туралы түсінікті кеңінен қарастыру,</w:t>
            </w:r>
          </w:p>
          <w:p w14:paraId="07168858" w14:textId="0EEBC83D" w:rsidR="00254E83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</w:t>
            </w:r>
            <w:r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әдістерін, теориялық әдістемелік негіздерімен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3337"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түсініктер мен категорияларын, негізгі ұғымдары мен санаттарын білу</w:t>
            </w:r>
            <w:r w:rsidR="00943337"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ерекшеліктерін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білу.</w:t>
            </w:r>
          </w:p>
          <w:p w14:paraId="76B4C18E" w14:textId="667C5870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43337">
              <w:rPr>
                <w:lang w:val="kk-KZ"/>
              </w:rPr>
              <w:t xml:space="preserve"> 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қоғамның әлеуметтік өзгерістер мен саяси жаңғыртудың негізгі ұғымдарын, принциптерін, 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формалары мен әдістерін түсіну;</w:t>
            </w:r>
          </w:p>
          <w:p w14:paraId="33E1BBED" w14:textId="4A7DFCB4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әлеуметтік-саяси және экономикалық өмірінің шынайылығын талдауда білімін қолдану</w:t>
            </w:r>
          </w:p>
          <w:p w14:paraId="0E85AB46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30FF1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3202E" w14:textId="0C9005F6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өмірінің негізгі қағидаттары мен ережелерін ажырата білу;</w:t>
            </w:r>
          </w:p>
          <w:p w14:paraId="2F976B35" w14:textId="4C484BC8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>
              <w:rPr>
                <w:lang w:val="kk-KZ"/>
              </w:rPr>
              <w:t>.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 талдаудың әлеуметтану тәсілін, әлеуметтік топтар мен әлеуметтік топтардың пайда болу сипатын, әлеуметтік процестердің түрлері мен бағыттарын және әлеуметтік өзгерістерді анықтау</w:t>
            </w:r>
          </w:p>
          <w:p w14:paraId="555C9774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A31EA" w14:textId="0FBCB446" w:rsidR="00943337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Әлеуметтанудың әлеуметтік шындықты заманауи талдау үшін маңыздылығын көрсету, әлеуметтік мәселелерді көрсету;</w:t>
            </w:r>
          </w:p>
          <w:p w14:paraId="69F14067" w14:textId="7234BE6E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</w:t>
            </w:r>
            <w:r w:rsidRPr="00CF5108">
              <w:rPr>
                <w:lang w:val="kk-KZ"/>
              </w:rPr>
              <w:t xml:space="preserve">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жинау, өңдеу, сақтау және талдау құралдарын қалыптастырудың негізгі тәсілдерін талдау;</w:t>
            </w:r>
          </w:p>
          <w:p w14:paraId="104C7A2D" w14:textId="77777777" w:rsidR="00943337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қоғамдардағы қазіргі мәдени процестерді және олардың салдарларын негіздеу;</w:t>
            </w:r>
          </w:p>
          <w:p w14:paraId="6F826491" w14:textId="77777777" w:rsidR="00CF5108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</w:t>
            </w:r>
            <w:r w:rsidRPr="00CF5108">
              <w:rPr>
                <w:lang w:val="kk-KZ"/>
              </w:rPr>
              <w:t xml:space="preserve">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мәдениеттер мен қоғамдардың эволюциясының негізгі факторлары мен себептерін түсіну;</w:t>
            </w:r>
          </w:p>
          <w:p w14:paraId="4FF44AA6" w14:textId="49F7CF5D" w:rsidR="00CF5108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кеңістіктің генезисі, мәні мен жалпы құрылымын талдайды.</w:t>
            </w:r>
          </w:p>
          <w:p w14:paraId="42DAEF83" w14:textId="75DE2F65" w:rsidR="00CF5108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  <w:r w:rsidRPr="00CF5108">
              <w:rPr>
                <w:lang w:val="kk-KZ"/>
              </w:rPr>
              <w:t xml:space="preserve">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шындықты талдау, әлеуметтанулық тақырыптар бойынша есептерді жазу және ұсыну үшін социологиялық теория мен тұжырымдамаларды қолданады;</w:t>
            </w:r>
          </w:p>
          <w:p w14:paraId="0F568293" w14:textId="1D047B20" w:rsidR="00CF5108" w:rsidRPr="003E3A43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77788803" w14:textId="77777777" w:rsidTr="00E241D9">
        <w:trPr>
          <w:trHeight w:val="771"/>
        </w:trPr>
        <w:tc>
          <w:tcPr>
            <w:tcW w:w="2547" w:type="dxa"/>
          </w:tcPr>
          <w:p w14:paraId="08A10722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513" w:type="dxa"/>
            <w:gridSpan w:val="2"/>
          </w:tcPr>
          <w:p w14:paraId="249B5E2C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AKAS1402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құрылым және әлеуметтік стратификация,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FF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)Әлеуметтану тарихы </w:t>
            </w:r>
          </w:p>
        </w:tc>
      </w:tr>
      <w:tr w:rsidR="00753447" w:rsidRPr="00E241D9" w14:paraId="312ACFCF" w14:textId="77777777" w:rsidTr="00E241D9">
        <w:tc>
          <w:tcPr>
            <w:tcW w:w="2547" w:type="dxa"/>
          </w:tcPr>
          <w:p w14:paraId="6606C6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Постреквизиттер </w:t>
            </w:r>
          </w:p>
        </w:tc>
        <w:tc>
          <w:tcPr>
            <w:tcW w:w="7513" w:type="dxa"/>
            <w:gridSpan w:val="2"/>
          </w:tcPr>
          <w:p w14:paraId="2CFE41B0" w14:textId="77777777" w:rsidR="00753447" w:rsidRPr="003E3A43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AZhAP 3504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жүйе және үрдістер</w:t>
            </w:r>
            <w:r w:rsidRPr="00FF32E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F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SA1403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Саяси әлеуметтану.</w:t>
            </w:r>
          </w:p>
        </w:tc>
      </w:tr>
      <w:tr w:rsidR="00753447" w:rsidRPr="003E3A43" w14:paraId="480A4FDE" w14:textId="77777777" w:rsidTr="00E241D9">
        <w:tc>
          <w:tcPr>
            <w:tcW w:w="2547" w:type="dxa"/>
          </w:tcPr>
          <w:p w14:paraId="52730DFE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513" w:type="dxa"/>
            <w:gridSpan w:val="2"/>
          </w:tcPr>
          <w:p w14:paraId="22ECA24A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1AC2A1" w14:textId="77777777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  </w:t>
            </w:r>
            <w:proofErr w:type="spellStart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З.Ж., Нурбекова Ж.А.  Социология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бщественного мнения. Алматы, 2001.</w:t>
            </w:r>
          </w:p>
          <w:p w14:paraId="7CA97AD8" w14:textId="77777777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Епархина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О.В. Социология общественного мнения. М.: ИЦ Академия, 2013. — 240 с.;</w:t>
            </w:r>
          </w:p>
          <w:p w14:paraId="0CDAA117" w14:textId="77777777" w:rsidR="00753447" w:rsidRPr="003E3A43" w:rsidRDefault="00CF5108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Д. В. Кузнецов" w:history="1"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Кузнецов</w:t>
              </w:r>
            </w:hyperlink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>Д.В</w:t>
            </w:r>
            <w:proofErr w:type="spellEnd"/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Взаимодействие внешней политики и общественного мнения в США. Некоторые актуальные вопросы. М.: Ком Книга, 2010</w:t>
            </w:r>
          </w:p>
          <w:p w14:paraId="3A62A322" w14:textId="77777777" w:rsidR="00753447" w:rsidRPr="003E3A43" w:rsidRDefault="00CF5108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6" w:tooltip="Гросул В.Я" w:history="1">
              <w:proofErr w:type="spellStart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Гросул</w:t>
              </w:r>
              <w:proofErr w:type="spellEnd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 xml:space="preserve"> В.Я</w:t>
              </w:r>
            </w:hyperlink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Общественное мнение в России ХIХ века. Монография. </w:t>
            </w:r>
            <w:proofErr w:type="gramStart"/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М.:АИРО</w:t>
            </w:r>
            <w:proofErr w:type="gramEnd"/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 2013</w:t>
            </w:r>
          </w:p>
          <w:p w14:paraId="75191688" w14:textId="77777777" w:rsidR="00753447" w:rsidRPr="003E3A43" w:rsidRDefault="00CF5108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Об авторе подробнее" w:history="1"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Мчедлова</w:t>
              </w:r>
              <w:proofErr w:type="spellEnd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 М. </w:t>
              </w:r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М</w:t>
              </w:r>
              <w:r w:rsidR="00753447" w:rsidRPr="003E3A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</w:hyperlink>
            <w:hyperlink r:id="rId8" w:tooltip="подробнее..." w:history="1"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Влияние</w:t>
              </w:r>
              <w:proofErr w:type="spellEnd"/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религии на ценностное сознание россиян // Российское общество и вызовы времени. Книга первая / М.К. Горшков [и др.]; под ред. Горшкова М.К., Петухова В.В.; Институт социологии РАН. - М.: Издательство Весь Мир, 2015. - С. 166-197.</w:t>
              </w:r>
            </w:hyperlink>
          </w:p>
          <w:p w14:paraId="5E824EAC" w14:textId="77777777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hyperlink r:id="rId9" w:tooltip="Об авторе подробнее" w:history="1">
              <w:r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ихонова Н. </w:t>
              </w:r>
              <w:proofErr w:type="spellStart"/>
              <w:r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Е.</w:t>
              </w:r>
            </w:hyperlink>
            <w:hyperlink r:id="rId10" w:tooltip="подробнее..." w:history="1">
              <w:r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Влияние</w:t>
              </w:r>
              <w:proofErr w:type="spellEnd"/>
              <w:r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антироссийских санкций на повседневную жизнь граждан // Российское общество и вызовы времени. Книга первая / М.К. Горшков; под ред. Горшкова М.К., Петухова В.В.; Институт социологии РАН. - М.: Издательство Весь Мир, 2015. - С. 77-99.</w:t>
              </w:r>
            </w:hyperlink>
          </w:p>
          <w:p w14:paraId="481112A5" w14:textId="77777777" w:rsidR="00753447" w:rsidRPr="003E3A43" w:rsidRDefault="00CF5108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tooltip="Об авторе подробнее" w:history="1"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Горшков М. К.</w:t>
              </w:r>
            </w:hyperlink>
            <w:r w:rsidR="00753447" w:rsidRPr="003E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="00753447" w:rsidRPr="003E3A4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2" w:tooltip="Об авторе подробнее" w:history="1"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Петухов В. </w:t>
              </w:r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В.</w:t>
              </w:r>
            </w:hyperlink>
            <w:hyperlink r:id="rId13" w:tooltip="подробнее..." w:history="1"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Горизонты</w:t>
              </w:r>
              <w:proofErr w:type="spellEnd"/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целеполагания в российском самосознании // Российское общество и вызовы времени. Книга первая / М.К. Горшков [и др.]; под ред. Горшкова М.К., Петухова В.В.; Институт социологии РАН. - М.: Издательство Весь Мир, 2015. - C. 261-275.</w:t>
              </w:r>
            </w:hyperlink>
          </w:p>
          <w:p w14:paraId="52052EF0" w14:textId="77777777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Т. </w:t>
            </w: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жұмыстың тарихы</w:t>
            </w: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/>
              </w:rPr>
              <w:t>Кітап</w:t>
            </w:r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proofErr w:type="spellStart"/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М.</w:t>
            </w:r>
            <w:hyperlink r:id="rId14" w:tooltip="Юрайт" w:history="1">
              <w:r w:rsidRPr="003E3A43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</w:t>
              </w:r>
              <w:proofErr w:type="spellEnd"/>
            </w:hyperlink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  <w:p w14:paraId="2BE695B7" w14:textId="77777777" w:rsidR="00753447" w:rsidRPr="003E3A43" w:rsidRDefault="00753447" w:rsidP="00753447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6CEF0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4CF77A3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BE7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40BC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48FD543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3994E61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04B38CD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00CED868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A50CFA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93AB9D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6BE3938A" w14:textId="77777777" w:rsidTr="00955C3B">
        <w:tc>
          <w:tcPr>
            <w:tcW w:w="3397" w:type="dxa"/>
          </w:tcPr>
          <w:p w14:paraId="4D17F4F8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2B1DA89C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BDA2C5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4A00D19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lastRenderedPageBreak/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753447" w:rsidRPr="003E3A43" w14:paraId="606443A6" w14:textId="77777777" w:rsidTr="00753447">
        <w:tc>
          <w:tcPr>
            <w:tcW w:w="817" w:type="dxa"/>
          </w:tcPr>
          <w:p w14:paraId="5B232437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64" w:type="dxa"/>
          </w:tcPr>
          <w:p w14:paraId="6E312B4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2" w:type="dxa"/>
          </w:tcPr>
          <w:p w14:paraId="6F56C9DD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6F8B19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661D53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323DF966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0E95840B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18F74023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5ADE060E" w14:textId="77777777" w:rsidTr="00753447">
        <w:trPr>
          <w:trHeight w:val="671"/>
        </w:trPr>
        <w:tc>
          <w:tcPr>
            <w:tcW w:w="817" w:type="dxa"/>
            <w:vMerge w:val="restart"/>
          </w:tcPr>
          <w:p w14:paraId="0184155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433382DF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proofErr w:type="gramStart"/>
            <w:r w:rsidRPr="003E3A43">
              <w:rPr>
                <w:bCs/>
                <w:sz w:val="24"/>
                <w:szCs w:val="24"/>
                <w:lang w:val="kk-KZ"/>
              </w:rPr>
              <w:t>Қазіргі  қоғамда</w:t>
            </w:r>
            <w:proofErr w:type="gramEnd"/>
            <w:r w:rsidRPr="003E3A43">
              <w:rPr>
                <w:bCs/>
                <w:sz w:val="24"/>
                <w:szCs w:val="24"/>
                <w:lang w:val="kk-KZ"/>
              </w:rPr>
              <w:t xml:space="preserve"> және ғылыми білімдер жүйесіндегі қоғамдық пікірдің ролі мен мәні</w:t>
            </w:r>
          </w:p>
        </w:tc>
        <w:tc>
          <w:tcPr>
            <w:tcW w:w="992" w:type="dxa"/>
          </w:tcPr>
          <w:p w14:paraId="2A307DCE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1571025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241319C9" w14:textId="77777777" w:rsidR="00753447" w:rsidRPr="005E773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BD0EC4B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5BC88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C1E8B98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197B08EF" w14:textId="77777777" w:rsidTr="00753447">
        <w:tc>
          <w:tcPr>
            <w:tcW w:w="817" w:type="dxa"/>
            <w:vMerge/>
          </w:tcPr>
          <w:p w14:paraId="129B3E00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8A64397" w14:textId="77777777" w:rsidR="00753447" w:rsidRPr="003E3A43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BDD88" w14:textId="77777777" w:rsidR="00753447" w:rsidRPr="003E3A43" w:rsidRDefault="00753447" w:rsidP="00A8135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Қоғамдық пікір арнайы теория ретінде.</w:t>
            </w:r>
          </w:p>
        </w:tc>
        <w:tc>
          <w:tcPr>
            <w:tcW w:w="992" w:type="dxa"/>
          </w:tcPr>
          <w:p w14:paraId="23EE96E8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31FF65C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4C3AE41D" w14:textId="77777777" w:rsidR="00753447" w:rsidRPr="00EE7693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A4E0B53" w14:textId="77777777" w:rsidR="00753447" w:rsidRPr="003E3A43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F151A02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793BB09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022A0599" w14:textId="77777777" w:rsidTr="00492D33">
        <w:tc>
          <w:tcPr>
            <w:tcW w:w="10059" w:type="dxa"/>
            <w:gridSpan w:val="8"/>
          </w:tcPr>
          <w:p w14:paraId="2012894D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8CA37" w14:textId="77777777" w:rsidTr="00753447">
        <w:trPr>
          <w:trHeight w:val="563"/>
        </w:trPr>
        <w:tc>
          <w:tcPr>
            <w:tcW w:w="817" w:type="dxa"/>
          </w:tcPr>
          <w:p w14:paraId="21258205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</w:tcPr>
          <w:p w14:paraId="36F9BF94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 Қоғамдық пікір " ұғымының қалыптасуы және дамуы</w:t>
            </w:r>
          </w:p>
        </w:tc>
        <w:tc>
          <w:tcPr>
            <w:tcW w:w="992" w:type="dxa"/>
          </w:tcPr>
          <w:p w14:paraId="26375F5E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35526161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46EA3F9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3956A37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61882E4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5624689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49309462" w14:textId="77777777" w:rsidTr="00753447">
        <w:trPr>
          <w:trHeight w:val="901"/>
        </w:trPr>
        <w:tc>
          <w:tcPr>
            <w:tcW w:w="817" w:type="dxa"/>
          </w:tcPr>
          <w:p w14:paraId="3BB26EA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74BF23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989B0C" w14:textId="77777777" w:rsidR="00955C3B" w:rsidRPr="00461C8B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әлеуметтануының даму тарихы</w:t>
            </w:r>
          </w:p>
        </w:tc>
        <w:tc>
          <w:tcPr>
            <w:tcW w:w="992" w:type="dxa"/>
          </w:tcPr>
          <w:p w14:paraId="4480FE7D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3AFE7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2E44035C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241B6B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E0C541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A02D19F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9334C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67B94259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5624763D" w14:textId="77777777" w:rsidTr="00753447">
        <w:tc>
          <w:tcPr>
            <w:tcW w:w="817" w:type="dxa"/>
            <w:vMerge w:val="restart"/>
          </w:tcPr>
          <w:p w14:paraId="50188FC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950A8CC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r w:rsidRPr="003E3A43">
              <w:rPr>
                <w:sz w:val="24"/>
                <w:szCs w:val="24"/>
                <w:lang w:val="kk-KZ"/>
              </w:rPr>
              <w:t>Қоғамдық пікірдің әлеуметтік инстиут ретінде</w:t>
            </w:r>
          </w:p>
        </w:tc>
        <w:tc>
          <w:tcPr>
            <w:tcW w:w="992" w:type="dxa"/>
          </w:tcPr>
          <w:p w14:paraId="06687C58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176F47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B8D516B" w14:textId="77777777" w:rsidR="00955C3B" w:rsidRPr="00EE7693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7796E21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2D65D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665054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6E666154" w14:textId="77777777" w:rsidTr="00753447">
        <w:trPr>
          <w:trHeight w:val="737"/>
        </w:trPr>
        <w:tc>
          <w:tcPr>
            <w:tcW w:w="817" w:type="dxa"/>
            <w:vMerge/>
          </w:tcPr>
          <w:p w14:paraId="4FD8E6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F03AC1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3.Семинар сұрақтары.</w:t>
            </w:r>
          </w:p>
          <w:p w14:paraId="5AED8A01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Қоғамдық пікірдің қызметтері 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қалыптасуының жағдайлары мен бағыттары</w:t>
            </w:r>
          </w:p>
        </w:tc>
        <w:tc>
          <w:tcPr>
            <w:tcW w:w="992" w:type="dxa"/>
          </w:tcPr>
          <w:p w14:paraId="65D4232D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65654E2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9032C49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9C6994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2F216F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C6734EF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305F20DA" w14:textId="77777777" w:rsidTr="00753447">
        <w:tc>
          <w:tcPr>
            <w:tcW w:w="817" w:type="dxa"/>
            <w:vMerge/>
          </w:tcPr>
          <w:p w14:paraId="68B0CFAB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621BD29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>СОӨЖ.</w:t>
            </w:r>
            <w:r w:rsidR="00461C8B">
              <w:rPr>
                <w:lang w:val="kk-KZ"/>
              </w:rPr>
              <w:t>1</w:t>
            </w:r>
            <w:r w:rsidRPr="00753447">
              <w:rPr>
                <w:lang w:val="kk-KZ"/>
              </w:rPr>
              <w:t xml:space="preserve"> СӨЖ қабылдау және кеңес беру. </w:t>
            </w:r>
          </w:p>
          <w:p w14:paraId="606A2A1E" w14:textId="77777777" w:rsidR="00955C3B" w:rsidRPr="003E3A43" w:rsidRDefault="00955C3B" w:rsidP="00955C3B">
            <w:pPr>
              <w:pStyle w:val="a8"/>
              <w:spacing w:after="0"/>
              <w:ind w:left="360"/>
              <w:rPr>
                <w:lang w:val="kk-KZ"/>
              </w:rPr>
            </w:pPr>
            <w:r w:rsidRPr="003E3A43">
              <w:rPr>
                <w:lang w:val="kk-KZ"/>
              </w:rPr>
              <w:t>Ұйымдық мінез-құлықты әлеуметтанулық талдау.</w:t>
            </w:r>
          </w:p>
        </w:tc>
        <w:tc>
          <w:tcPr>
            <w:tcW w:w="992" w:type="dxa"/>
          </w:tcPr>
          <w:p w14:paraId="63DE9D22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6E3F1231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04A9D0C6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01BAEFDC" w14:textId="77777777" w:rsidR="00955C3B" w:rsidRPr="00753447" w:rsidRDefault="00461C8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7B9079AC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98C8E0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50C56607" w14:textId="77777777" w:rsidTr="002A174C">
        <w:tc>
          <w:tcPr>
            <w:tcW w:w="10059" w:type="dxa"/>
            <w:gridSpan w:val="8"/>
          </w:tcPr>
          <w:p w14:paraId="4C7C1F31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69F5BBD4" w14:textId="77777777" w:rsidTr="00753447">
        <w:tc>
          <w:tcPr>
            <w:tcW w:w="817" w:type="dxa"/>
            <w:vMerge w:val="restart"/>
          </w:tcPr>
          <w:p w14:paraId="3FE80278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42B38CF6" w14:textId="77777777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Қоғамның әлеуметтік құрылымы және қоғамдық пікір</w:t>
            </w:r>
          </w:p>
        </w:tc>
        <w:tc>
          <w:tcPr>
            <w:tcW w:w="992" w:type="dxa"/>
          </w:tcPr>
          <w:p w14:paraId="7D338B43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3D7277A3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6B646A13" w14:textId="77777777" w:rsidR="00955C3B" w:rsidRPr="00EE7693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06464E25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5230A301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2EEA34BB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2792AE66" w14:textId="77777777" w:rsidTr="00753447">
        <w:trPr>
          <w:trHeight w:val="220"/>
        </w:trPr>
        <w:tc>
          <w:tcPr>
            <w:tcW w:w="817" w:type="dxa"/>
            <w:vMerge/>
          </w:tcPr>
          <w:p w14:paraId="1333A25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EE698ED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588FA" w14:textId="77777777" w:rsidR="00955C3B" w:rsidRPr="003E3A43" w:rsidRDefault="00955C3B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Қоғамдық пікіржәне әлеуметтік топтар мен институттар Қоғамдық пікір  </w:t>
            </w:r>
            <w:r w:rsidRPr="003E3A4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негізгі белгілері мен сипаттары</w:t>
            </w:r>
          </w:p>
        </w:tc>
        <w:tc>
          <w:tcPr>
            <w:tcW w:w="992" w:type="dxa"/>
          </w:tcPr>
          <w:p w14:paraId="30E4A03C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DE3E73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3B2A7636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705BCC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228CD6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25BD1F6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D25DC9E" w14:textId="77777777" w:rsidTr="000F7C84">
        <w:trPr>
          <w:trHeight w:val="220"/>
        </w:trPr>
        <w:tc>
          <w:tcPr>
            <w:tcW w:w="10059" w:type="dxa"/>
            <w:gridSpan w:val="8"/>
          </w:tcPr>
          <w:p w14:paraId="41394556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54B10792" w14:textId="77777777" w:rsidTr="00753447">
        <w:tc>
          <w:tcPr>
            <w:tcW w:w="817" w:type="dxa"/>
            <w:vMerge w:val="restart"/>
          </w:tcPr>
          <w:p w14:paraId="408D7436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B01B27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80E715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пікірдің қалыптасу механизмі.</w:t>
            </w:r>
          </w:p>
        </w:tc>
        <w:tc>
          <w:tcPr>
            <w:tcW w:w="992" w:type="dxa"/>
          </w:tcPr>
          <w:p w14:paraId="1D1F366E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5177DE4B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E97D642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2039B3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63C8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2E20E7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75F1C4D1" w14:textId="77777777" w:rsidTr="00753447">
        <w:trPr>
          <w:trHeight w:val="347"/>
        </w:trPr>
        <w:tc>
          <w:tcPr>
            <w:tcW w:w="817" w:type="dxa"/>
            <w:vMerge/>
          </w:tcPr>
          <w:p w14:paraId="267C5B16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BBF15D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49698" w14:textId="77777777" w:rsidR="00955C3B" w:rsidRPr="003E3A43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E3A4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оғамдық пікірді қалыптасу ерекшелігі</w:t>
            </w:r>
          </w:p>
        </w:tc>
        <w:tc>
          <w:tcPr>
            <w:tcW w:w="992" w:type="dxa"/>
          </w:tcPr>
          <w:p w14:paraId="77020A6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454F7D1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AB3D8FA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097D6AD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1354E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CAC381E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C065F7A" w14:textId="77777777" w:rsidTr="00753447">
        <w:tc>
          <w:tcPr>
            <w:tcW w:w="817" w:type="dxa"/>
            <w:vMerge/>
          </w:tcPr>
          <w:p w14:paraId="571871B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FD094E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5FED976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Қоғамдық пікір және оның таралу құралдары</w:t>
            </w:r>
          </w:p>
        </w:tc>
        <w:tc>
          <w:tcPr>
            <w:tcW w:w="992" w:type="dxa"/>
          </w:tcPr>
          <w:p w14:paraId="38D5D4FC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E589279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6F81E60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7B20A71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447420E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5CBDE4F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55F9010E" w14:textId="77777777" w:rsidTr="00753447">
        <w:tc>
          <w:tcPr>
            <w:tcW w:w="817" w:type="dxa"/>
            <w:vMerge/>
          </w:tcPr>
          <w:p w14:paraId="1B89B38C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CB9CED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992" w:type="dxa"/>
          </w:tcPr>
          <w:p w14:paraId="4F3FC9F1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D330E3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AB57B39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F44FD5D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4B8D9D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288D25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402D38B7" w14:textId="77777777" w:rsidTr="00166CA8">
        <w:tc>
          <w:tcPr>
            <w:tcW w:w="10059" w:type="dxa"/>
            <w:gridSpan w:val="8"/>
          </w:tcPr>
          <w:p w14:paraId="4CAA668E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0A1F8622" w14:textId="77777777" w:rsidTr="00753447">
        <w:tc>
          <w:tcPr>
            <w:tcW w:w="817" w:type="dxa"/>
            <w:vMerge w:val="restart"/>
          </w:tcPr>
          <w:p w14:paraId="21E5AA3C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02C08CE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қ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оғамдық пікір</w:t>
            </w:r>
          </w:p>
        </w:tc>
        <w:tc>
          <w:tcPr>
            <w:tcW w:w="992" w:type="dxa"/>
          </w:tcPr>
          <w:p w14:paraId="2FEA29E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5553372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0A36850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7E5C55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0733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E20D2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95752D" w14:textId="77777777" w:rsidTr="00753447">
        <w:trPr>
          <w:trHeight w:val="250"/>
        </w:trPr>
        <w:tc>
          <w:tcPr>
            <w:tcW w:w="817" w:type="dxa"/>
            <w:vMerge/>
          </w:tcPr>
          <w:p w14:paraId="76698E9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A8FC7D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34C1F" w14:textId="77777777" w:rsidR="00033B9E" w:rsidRPr="003E3A43" w:rsidRDefault="00033B9E" w:rsidP="00033B9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адамзат өзекті мәселелері және оны шешудің жолдары</w:t>
            </w:r>
          </w:p>
        </w:tc>
        <w:tc>
          <w:tcPr>
            <w:tcW w:w="992" w:type="dxa"/>
          </w:tcPr>
          <w:p w14:paraId="78BBE4C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B4483E1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E8423A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E57CFF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9D2604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6C4F91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13DB482" w14:textId="77777777" w:rsidTr="003E3DDC">
        <w:trPr>
          <w:trHeight w:val="250"/>
        </w:trPr>
        <w:tc>
          <w:tcPr>
            <w:tcW w:w="10059" w:type="dxa"/>
            <w:gridSpan w:val="8"/>
          </w:tcPr>
          <w:p w14:paraId="39BCF632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55DCF93A" w14:textId="77777777" w:rsidTr="00753447">
        <w:trPr>
          <w:trHeight w:val="399"/>
        </w:trPr>
        <w:tc>
          <w:tcPr>
            <w:tcW w:w="817" w:type="dxa"/>
            <w:vMerge w:val="restart"/>
          </w:tcPr>
          <w:p w14:paraId="574298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30E5EAD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Pr="003E3A43">
              <w:rPr>
                <w:rFonts w:ascii="Times New Roman" w:hAnsi="Times New Roman" w:cs="Times New Roman"/>
                <w:sz w:val="24"/>
                <w:lang w:val="kk-KZ"/>
              </w:rPr>
              <w:t>Қоғамдық пікірді зерттеудің шетелдік тәжірибесі</w:t>
            </w:r>
          </w:p>
        </w:tc>
        <w:tc>
          <w:tcPr>
            <w:tcW w:w="992" w:type="dxa"/>
          </w:tcPr>
          <w:p w14:paraId="7F6F4D90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BFF7922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42D6F5E0" w14:textId="77777777" w:rsidR="00033B9E" w:rsidRPr="00EE7693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BA37B33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9BA31C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714D930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1263429" w14:textId="77777777" w:rsidTr="00753447">
        <w:trPr>
          <w:trHeight w:val="765"/>
        </w:trPr>
        <w:tc>
          <w:tcPr>
            <w:tcW w:w="817" w:type="dxa"/>
            <w:vMerge/>
          </w:tcPr>
          <w:p w14:paraId="19520A67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B65CD3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E6883" w14:textId="77777777" w:rsidR="00033B9E" w:rsidRPr="003E3A43" w:rsidRDefault="00033B9E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зерттеуде Рессейде және батыс елдерінде</w:t>
            </w:r>
          </w:p>
        </w:tc>
        <w:tc>
          <w:tcPr>
            <w:tcW w:w="992" w:type="dxa"/>
          </w:tcPr>
          <w:p w14:paraId="0B7C1F9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3D5A27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C5FC8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774B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567B2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4BE3C90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5DEE93E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1ABC62F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D8A3B21" w14:textId="77777777" w:rsidTr="00753447">
        <w:trPr>
          <w:trHeight w:val="675"/>
        </w:trPr>
        <w:tc>
          <w:tcPr>
            <w:tcW w:w="817" w:type="dxa"/>
            <w:vMerge w:val="restart"/>
          </w:tcPr>
          <w:p w14:paraId="13A6C625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000C2C0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қалыптастырушы бұқаралық ақпарат құралдарының ролі</w:t>
            </w:r>
          </w:p>
        </w:tc>
        <w:tc>
          <w:tcPr>
            <w:tcW w:w="992" w:type="dxa"/>
          </w:tcPr>
          <w:p w14:paraId="6E01869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B9559B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B9EFF78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DBB777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2ADA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22DAE7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3A3D1B2E" w14:textId="77777777" w:rsidTr="00753447">
        <w:trPr>
          <w:trHeight w:val="729"/>
        </w:trPr>
        <w:tc>
          <w:tcPr>
            <w:tcW w:w="817" w:type="dxa"/>
            <w:vMerge/>
          </w:tcPr>
          <w:p w14:paraId="6B0B5A85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D9C922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EF8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және жарнама</w:t>
            </w:r>
          </w:p>
        </w:tc>
        <w:tc>
          <w:tcPr>
            <w:tcW w:w="992" w:type="dxa"/>
          </w:tcPr>
          <w:p w14:paraId="6FBF3B2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64D892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793A7B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695C55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AC05460" w14:textId="77777777" w:rsidR="00033B9E" w:rsidRPr="003E3A43" w:rsidRDefault="00461C8B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="00033B9E"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F71C270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7153E118" w14:textId="77777777" w:rsidTr="00753447">
        <w:trPr>
          <w:trHeight w:val="729"/>
        </w:trPr>
        <w:tc>
          <w:tcPr>
            <w:tcW w:w="817" w:type="dxa"/>
            <w:vMerge/>
          </w:tcPr>
          <w:p w14:paraId="55487B0B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8A52BD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38F9E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әлеуметік құрылым</w:t>
            </w:r>
          </w:p>
        </w:tc>
        <w:tc>
          <w:tcPr>
            <w:tcW w:w="992" w:type="dxa"/>
          </w:tcPr>
          <w:p w14:paraId="47C3C545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C73CDAB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41A5FEA6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82704DE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2BF274F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F7E0A0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2CE2BA84" w14:textId="77777777" w:rsidTr="00C96BE5">
        <w:trPr>
          <w:trHeight w:val="401"/>
        </w:trPr>
        <w:tc>
          <w:tcPr>
            <w:tcW w:w="10059" w:type="dxa"/>
            <w:gridSpan w:val="8"/>
          </w:tcPr>
          <w:p w14:paraId="39EF5027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03C2601E" w14:textId="77777777" w:rsidTr="00753447">
        <w:trPr>
          <w:trHeight w:val="357"/>
        </w:trPr>
        <w:tc>
          <w:tcPr>
            <w:tcW w:w="817" w:type="dxa"/>
            <w:vMerge w:val="restart"/>
          </w:tcPr>
          <w:p w14:paraId="111A255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3316FD61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Pr="003E3A4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Паблик Рилейшенз және жеке адам имиджін қалыптастыру</w:t>
            </w:r>
          </w:p>
        </w:tc>
        <w:tc>
          <w:tcPr>
            <w:tcW w:w="992" w:type="dxa"/>
          </w:tcPr>
          <w:p w14:paraId="1403415E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BEF5F6E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92CE637" w14:textId="77777777" w:rsidR="00033B9E" w:rsidRPr="00EE769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A888AFF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9294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C0B3E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567870D8" w14:textId="77777777" w:rsidTr="00753447">
        <w:trPr>
          <w:trHeight w:val="70"/>
        </w:trPr>
        <w:tc>
          <w:tcPr>
            <w:tcW w:w="817" w:type="dxa"/>
            <w:vMerge/>
          </w:tcPr>
          <w:p w14:paraId="52EE160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2D098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6C1E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Тұлға  бейнесін қалыптастыру әдістері.</w:t>
            </w:r>
          </w:p>
        </w:tc>
        <w:tc>
          <w:tcPr>
            <w:tcW w:w="992" w:type="dxa"/>
          </w:tcPr>
          <w:p w14:paraId="39E9F16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EDF28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214464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ED99B3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23688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26D4EE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13436BC6" w14:textId="77777777" w:rsidTr="00DF3490">
        <w:trPr>
          <w:trHeight w:val="253"/>
        </w:trPr>
        <w:tc>
          <w:tcPr>
            <w:tcW w:w="10059" w:type="dxa"/>
            <w:gridSpan w:val="8"/>
          </w:tcPr>
          <w:p w14:paraId="658DFD83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67E83B42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1C8A54F6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14:paraId="01EA2688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 10. Қоғамдық пікірді  талдауда әрекеттік қадам.</w:t>
            </w:r>
          </w:p>
        </w:tc>
        <w:tc>
          <w:tcPr>
            <w:tcW w:w="992" w:type="dxa"/>
          </w:tcPr>
          <w:p w14:paraId="0ED4D59F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61400AB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86A6AA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58B3E6C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E68B55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6C7BE40A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DA39226" w14:textId="77777777" w:rsidTr="00753447">
        <w:trPr>
          <w:trHeight w:val="663"/>
        </w:trPr>
        <w:tc>
          <w:tcPr>
            <w:tcW w:w="817" w:type="dxa"/>
            <w:vMerge/>
          </w:tcPr>
          <w:p w14:paraId="533634E8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19891A1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3517B62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Топтық және жеке субъектілерінің іс әрекетін талдау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14:paraId="69B43994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211D82E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419F2864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1DD4957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1534D3E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3C73E09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56C9C04A" w14:textId="77777777" w:rsidTr="00753447">
        <w:trPr>
          <w:trHeight w:val="663"/>
        </w:trPr>
        <w:tc>
          <w:tcPr>
            <w:tcW w:w="817" w:type="dxa"/>
            <w:vMerge/>
          </w:tcPr>
          <w:p w14:paraId="772A7C17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3E778B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  Қоғамдық пікір жарнама</w:t>
            </w:r>
          </w:p>
        </w:tc>
        <w:tc>
          <w:tcPr>
            <w:tcW w:w="992" w:type="dxa"/>
          </w:tcPr>
          <w:p w14:paraId="520ECFC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D461A8D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575667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3E8DBDE" w14:textId="77777777" w:rsidR="00461C8B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3747980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0A14B12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461C8B" w:rsidRPr="003E3A43" w14:paraId="09E1DC0D" w14:textId="77777777" w:rsidTr="00753447">
        <w:trPr>
          <w:trHeight w:val="253"/>
        </w:trPr>
        <w:tc>
          <w:tcPr>
            <w:tcW w:w="817" w:type="dxa"/>
            <w:vMerge/>
          </w:tcPr>
          <w:p w14:paraId="14E2AD0E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715A137" w14:textId="77777777" w:rsidR="00461C8B" w:rsidRPr="00033B9E" w:rsidRDefault="00461C8B" w:rsidP="00461C8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992" w:type="dxa"/>
          </w:tcPr>
          <w:p w14:paraId="73D69E7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B8ADD48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6957CBBA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82F7DBA" w14:textId="77777777" w:rsidR="00461C8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0F73CA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7DDFA8E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442F54B8" w14:textId="77777777" w:rsidTr="009F7AD2">
        <w:trPr>
          <w:trHeight w:val="471"/>
        </w:trPr>
        <w:tc>
          <w:tcPr>
            <w:tcW w:w="10059" w:type="dxa"/>
            <w:gridSpan w:val="8"/>
          </w:tcPr>
          <w:p w14:paraId="38C3A21F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22367F76" w14:textId="77777777" w:rsidTr="00753447">
        <w:trPr>
          <w:trHeight w:val="253"/>
        </w:trPr>
        <w:tc>
          <w:tcPr>
            <w:tcW w:w="817" w:type="dxa"/>
          </w:tcPr>
          <w:p w14:paraId="66D1E3B8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D19F19F" w14:textId="77777777" w:rsidR="00461C8B" w:rsidRPr="003E3A43" w:rsidRDefault="00461C8B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992" w:type="dxa"/>
          </w:tcPr>
          <w:p w14:paraId="07572A32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FA73F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43EABB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34F1434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1BC6DE9E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757111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3325E56B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1FC493E2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14:paraId="5369F98D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11. Қоғамдық пікір және билік</w:t>
            </w:r>
          </w:p>
        </w:tc>
        <w:tc>
          <w:tcPr>
            <w:tcW w:w="992" w:type="dxa"/>
          </w:tcPr>
          <w:p w14:paraId="239775C2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48D5DA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E4EC921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F86BB52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ECD2BC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01650C8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0A664D2B" w14:textId="77777777" w:rsidTr="00753447">
        <w:trPr>
          <w:trHeight w:val="663"/>
        </w:trPr>
        <w:tc>
          <w:tcPr>
            <w:tcW w:w="817" w:type="dxa"/>
            <w:vMerge/>
          </w:tcPr>
          <w:p w14:paraId="4FDF0EC4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B46475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122B17F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 науқанында қоғамдық пікірдің қалыптастырудағы негізгі әдістердің тиіміділігін атаңыз</w:t>
            </w:r>
          </w:p>
        </w:tc>
        <w:tc>
          <w:tcPr>
            <w:tcW w:w="992" w:type="dxa"/>
          </w:tcPr>
          <w:p w14:paraId="1A4420C6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2AA19E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2B19CAD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2D44AD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547606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4A7B3A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6F6057B7" w14:textId="77777777" w:rsidTr="00DC3209">
        <w:trPr>
          <w:trHeight w:val="663"/>
        </w:trPr>
        <w:tc>
          <w:tcPr>
            <w:tcW w:w="10059" w:type="dxa"/>
            <w:gridSpan w:val="8"/>
          </w:tcPr>
          <w:p w14:paraId="11AB3015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59081CE4" w14:textId="77777777" w:rsidTr="00753447">
        <w:tc>
          <w:tcPr>
            <w:tcW w:w="817" w:type="dxa"/>
            <w:vMerge w:val="restart"/>
          </w:tcPr>
          <w:p w14:paraId="5E11E943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14:paraId="702E8AD3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әлеуметтанушылық методологиясы</w:t>
            </w:r>
          </w:p>
        </w:tc>
        <w:tc>
          <w:tcPr>
            <w:tcW w:w="992" w:type="dxa"/>
          </w:tcPr>
          <w:p w14:paraId="4490B88A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7F045195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63BABDF5" w14:textId="77777777" w:rsidR="00461C8B" w:rsidRPr="00EE769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E16518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23C4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0F24EB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3D5FA232" w14:textId="77777777" w:rsidTr="00753447">
        <w:trPr>
          <w:trHeight w:val="250"/>
        </w:trPr>
        <w:tc>
          <w:tcPr>
            <w:tcW w:w="817" w:type="dxa"/>
            <w:vMerge/>
          </w:tcPr>
          <w:p w14:paraId="274948A5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174B869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F2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әдістемесі және әдістері</w:t>
            </w:r>
          </w:p>
        </w:tc>
        <w:tc>
          <w:tcPr>
            <w:tcW w:w="992" w:type="dxa"/>
          </w:tcPr>
          <w:p w14:paraId="08F607D4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1970D61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7AE9395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04AEA5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0E17E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8B7C724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5A1D5FB0" w14:textId="77777777" w:rsidTr="00753447">
        <w:trPr>
          <w:trHeight w:val="250"/>
        </w:trPr>
        <w:tc>
          <w:tcPr>
            <w:tcW w:w="817" w:type="dxa"/>
          </w:tcPr>
          <w:p w14:paraId="18DE2438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D2039D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85770C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және бұқаралық сана</w:t>
            </w:r>
          </w:p>
        </w:tc>
        <w:tc>
          <w:tcPr>
            <w:tcW w:w="992" w:type="dxa"/>
          </w:tcPr>
          <w:p w14:paraId="4D8E584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8DEBC9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3F6E52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1C19DEC" w14:textId="77777777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BD44CA3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A8CE442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461C8B" w:rsidRPr="003E3A43" w14:paraId="1D9F9E1F" w14:textId="77777777" w:rsidTr="000546C5">
        <w:trPr>
          <w:trHeight w:val="250"/>
        </w:trPr>
        <w:tc>
          <w:tcPr>
            <w:tcW w:w="10059" w:type="dxa"/>
            <w:gridSpan w:val="8"/>
          </w:tcPr>
          <w:p w14:paraId="33ECC71E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0F81C509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703B067C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0709F7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7BA2971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пікірді зерттеудің сапасын қамтамассыз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етудің негізгі факторлары</w:t>
            </w:r>
          </w:p>
        </w:tc>
        <w:tc>
          <w:tcPr>
            <w:tcW w:w="992" w:type="dxa"/>
          </w:tcPr>
          <w:p w14:paraId="278AEE5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</w:tcPr>
          <w:p w14:paraId="17E5C889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654AF633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7D3F8D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E22A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852721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104653E0" w14:textId="77777777" w:rsidTr="00753447">
        <w:trPr>
          <w:trHeight w:val="1230"/>
        </w:trPr>
        <w:tc>
          <w:tcPr>
            <w:tcW w:w="817" w:type="dxa"/>
            <w:vMerge/>
          </w:tcPr>
          <w:p w14:paraId="2374B9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003508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607F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зерттеудің сапсын қаматамассыз етудің келесі факторы  математикалық әдістер мен компъютер технологиясын қолдану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992" w:type="dxa"/>
          </w:tcPr>
          <w:p w14:paraId="75DD5BC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481716EB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8D71A9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F2448A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E033BA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D145679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78925BDD" w14:textId="77777777" w:rsidTr="00685181">
        <w:trPr>
          <w:trHeight w:val="465"/>
        </w:trPr>
        <w:tc>
          <w:tcPr>
            <w:tcW w:w="10059" w:type="dxa"/>
            <w:gridSpan w:val="8"/>
          </w:tcPr>
          <w:p w14:paraId="750C6BD9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F2C8C4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1DB2D3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06166A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 өлшеу көрсеткіштері</w:t>
            </w:r>
          </w:p>
        </w:tc>
        <w:tc>
          <w:tcPr>
            <w:tcW w:w="992" w:type="dxa"/>
          </w:tcPr>
          <w:p w14:paraId="63ACC55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761AF045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02806F3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377D6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FD2AB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01921A5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32128872" w14:textId="77777777" w:rsidTr="00753447">
        <w:trPr>
          <w:trHeight w:val="70"/>
        </w:trPr>
        <w:tc>
          <w:tcPr>
            <w:tcW w:w="817" w:type="dxa"/>
            <w:vMerge/>
          </w:tcPr>
          <w:p w14:paraId="0B0EA217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B6D107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321D835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Қоғамдық пікірдің жалпы және іс жүргізуші көрсеткіштері</w:t>
            </w:r>
          </w:p>
        </w:tc>
        <w:tc>
          <w:tcPr>
            <w:tcW w:w="992" w:type="dxa"/>
          </w:tcPr>
          <w:p w14:paraId="31447FD7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2BE92FC7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2BDAA28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D993E6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AFCB65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BEBD9E2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5CC151A8" w14:textId="77777777" w:rsidTr="009A74CD">
        <w:trPr>
          <w:trHeight w:val="70"/>
        </w:trPr>
        <w:tc>
          <w:tcPr>
            <w:tcW w:w="10059" w:type="dxa"/>
            <w:gridSpan w:val="8"/>
          </w:tcPr>
          <w:p w14:paraId="0C0952FC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088B64D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7F667823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191BDC51" w14:textId="77777777" w:rsidR="00033B9E" w:rsidRPr="00461C8B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өзіндік ерекшеліктері.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14:paraId="5CDFBDCE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E817263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170DFEAF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EF0345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4293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7D433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9201508" w14:textId="77777777" w:rsidTr="00753447">
        <w:trPr>
          <w:trHeight w:val="660"/>
        </w:trPr>
        <w:tc>
          <w:tcPr>
            <w:tcW w:w="817" w:type="dxa"/>
            <w:vMerge/>
          </w:tcPr>
          <w:p w14:paraId="07C6849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5D9357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45724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өтпелі кезеңінде Қазақстанда қоғамдық пікірді зерттеулерінің міндеттері</w:t>
            </w:r>
          </w:p>
        </w:tc>
        <w:tc>
          <w:tcPr>
            <w:tcW w:w="992" w:type="dxa"/>
          </w:tcPr>
          <w:p w14:paraId="4AEFDC2A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EDE1A29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599E8E1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2BE7B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08EE1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46D88A6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6F047298" w14:textId="77777777" w:rsidTr="00753447">
        <w:trPr>
          <w:trHeight w:val="660"/>
        </w:trPr>
        <w:tc>
          <w:tcPr>
            <w:tcW w:w="817" w:type="dxa"/>
            <w:vMerge/>
          </w:tcPr>
          <w:p w14:paraId="6ED3ADB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9BD4A0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EFAFC" w14:textId="77777777" w:rsidR="00753447" w:rsidRPr="003E3A43" w:rsidRDefault="00753447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пікірдің  қызмет ету механизмдері.</w:t>
            </w:r>
          </w:p>
        </w:tc>
        <w:tc>
          <w:tcPr>
            <w:tcW w:w="992" w:type="dxa"/>
          </w:tcPr>
          <w:p w14:paraId="087F98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21F9D491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85C72FB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B3B26A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51D0854B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47966098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61C8B" w14:paraId="45C11FD4" w14:textId="77777777" w:rsidTr="00C83A49">
        <w:trPr>
          <w:trHeight w:val="482"/>
        </w:trPr>
        <w:tc>
          <w:tcPr>
            <w:tcW w:w="10059" w:type="dxa"/>
            <w:gridSpan w:val="8"/>
          </w:tcPr>
          <w:p w14:paraId="18AD2715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5E2A4FA7" w14:textId="77777777" w:rsidTr="00753447">
        <w:trPr>
          <w:trHeight w:val="482"/>
        </w:trPr>
        <w:tc>
          <w:tcPr>
            <w:tcW w:w="817" w:type="dxa"/>
          </w:tcPr>
          <w:p w14:paraId="1CEEE1A2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352C09F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8B45326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8E6CC44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9374961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9071808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031C640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08F227A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83E9DC2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6CA3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11F92077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D5F1F5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542299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36426FA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-Курстың барлық материалдарын( Д,ӨТС, ТТ, ЖТ және т.б.)сілтемеден қараңыз( әдебиет және ресурстар,6 тармақты қараңыз)</w:t>
      </w:r>
    </w:p>
    <w:p w14:paraId="2DC245C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0FC3459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670E54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4183E9E" w14:textId="77777777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5126EFDD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CCE187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7F4D5A2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8"/>
  </w:num>
  <w:num w:numId="4">
    <w:abstractNumId w:val="11"/>
  </w:num>
  <w:num w:numId="5">
    <w:abstractNumId w:val="25"/>
  </w:num>
  <w:num w:numId="6">
    <w:abstractNumId w:val="32"/>
  </w:num>
  <w:num w:numId="7">
    <w:abstractNumId w:val="31"/>
  </w:num>
  <w:num w:numId="8">
    <w:abstractNumId w:val="12"/>
  </w:num>
  <w:num w:numId="9">
    <w:abstractNumId w:val="29"/>
  </w:num>
  <w:num w:numId="10">
    <w:abstractNumId w:val="20"/>
  </w:num>
  <w:num w:numId="11">
    <w:abstractNumId w:val="24"/>
  </w:num>
  <w:num w:numId="12">
    <w:abstractNumId w:val="35"/>
  </w:num>
  <w:num w:numId="13">
    <w:abstractNumId w:val="30"/>
  </w:num>
  <w:num w:numId="14">
    <w:abstractNumId w:val="9"/>
  </w:num>
  <w:num w:numId="15">
    <w:abstractNumId w:val="14"/>
  </w:num>
  <w:num w:numId="16">
    <w:abstractNumId w:val="2"/>
  </w:num>
  <w:num w:numId="17">
    <w:abstractNumId w:val="8"/>
  </w:num>
  <w:num w:numId="18">
    <w:abstractNumId w:val="26"/>
  </w:num>
  <w:num w:numId="19">
    <w:abstractNumId w:val="19"/>
  </w:num>
  <w:num w:numId="20">
    <w:abstractNumId w:val="3"/>
  </w:num>
  <w:num w:numId="21">
    <w:abstractNumId w:val="1"/>
  </w:num>
  <w:num w:numId="22">
    <w:abstractNumId w:val="7"/>
  </w:num>
  <w:num w:numId="23">
    <w:abstractNumId w:val="22"/>
  </w:num>
  <w:num w:numId="24">
    <w:abstractNumId w:val="36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5"/>
  </w:num>
  <w:num w:numId="30">
    <w:abstractNumId w:val="6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4"/>
  </w:num>
  <w:num w:numId="36">
    <w:abstractNumId w:val="1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337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108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41D9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FDA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index.php?page_id=1198&amp;id=3656" TargetMode="External"/><Relationship Id="rId13" Type="http://schemas.openxmlformats.org/officeDocument/2006/relationships/hyperlink" Target="http://www.isras.ru/index.php?page_id=1198&amp;id=3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ras.ru/index.php?page_id=943&amp;id=256" TargetMode="External"/><Relationship Id="rId12" Type="http://schemas.openxmlformats.org/officeDocument/2006/relationships/hyperlink" Target="http://www.isras.ru/index.php?page_id=943&amp;id=1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elib.ru/author/432811" TargetMode="External"/><Relationship Id="rId11" Type="http://schemas.openxmlformats.org/officeDocument/2006/relationships/hyperlink" Target="http://www.isras.ru/index.php?page_id=943&amp;id=38" TargetMode="External"/><Relationship Id="rId5" Type="http://schemas.openxmlformats.org/officeDocument/2006/relationships/hyperlink" Target="http://www.livelib.ru/author/3812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sras.ru/index.php?page_id=1198&amp;id=3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ras.ru/index.php?page_id=943&amp;id=41" TargetMode="External"/><Relationship Id="rId14" Type="http://schemas.openxmlformats.org/officeDocument/2006/relationships/hyperlink" Target="http://www.ozon.ru/brand/857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9</cp:revision>
  <cp:lastPrinted>2016-04-21T03:25:00Z</cp:lastPrinted>
  <dcterms:created xsi:type="dcterms:W3CDTF">2020-08-27T07:27:00Z</dcterms:created>
  <dcterms:modified xsi:type="dcterms:W3CDTF">2020-09-13T10:15:00Z</dcterms:modified>
</cp:coreProperties>
</file>